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BC" w:rsidRDefault="00E47655" w:rsidP="008B76BC">
      <w:pPr>
        <w:pStyle w:val="Picture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657350" cy="552450"/>
            <wp:effectExtent l="19050" t="0" r="0" b="0"/>
            <wp:docPr id="1" name="Picture 1" descr="PLTW_M_L_4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TW_M_L_4C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BC" w:rsidRPr="00F358FF" w:rsidRDefault="008B76BC" w:rsidP="008B76BC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8B76BC" w:rsidRPr="00585608" w:rsidTr="00F358FF">
        <w:trPr>
          <w:trHeight w:hRule="exact" w:val="64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8B76BC" w:rsidRPr="00F358FF" w:rsidRDefault="002E18BC" w:rsidP="005243FB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8"/>
                <w:szCs w:val="48"/>
              </w:rPr>
            </w:pPr>
            <w:r>
              <w:rPr>
                <w:b/>
                <w:color w:val="002B52"/>
                <w:sz w:val="48"/>
                <w:szCs w:val="48"/>
              </w:rPr>
              <w:t>Activity</w:t>
            </w:r>
            <w:r w:rsidR="008B76BC" w:rsidRPr="00F358FF">
              <w:rPr>
                <w:b/>
                <w:color w:val="002B52"/>
                <w:sz w:val="48"/>
                <w:szCs w:val="48"/>
              </w:rPr>
              <w:t xml:space="preserve"> </w:t>
            </w:r>
            <w:r w:rsidR="005243FB">
              <w:rPr>
                <w:b/>
                <w:color w:val="002B52"/>
                <w:sz w:val="48"/>
                <w:szCs w:val="48"/>
              </w:rPr>
              <w:t>3.1.2 Concept Development</w:t>
            </w:r>
            <w:r w:rsidR="008B76BC" w:rsidRPr="00F358FF">
              <w:rPr>
                <w:b/>
                <w:color w:val="002B52"/>
                <w:sz w:val="48"/>
                <w:szCs w:val="48"/>
              </w:rPr>
              <w:tab/>
            </w:r>
          </w:p>
        </w:tc>
      </w:tr>
    </w:tbl>
    <w:p w:rsidR="008B76BC" w:rsidRDefault="008B76BC" w:rsidP="008B76BC"/>
    <w:p w:rsidR="008B76BC" w:rsidRDefault="008B76BC" w:rsidP="008B76BC">
      <w:pPr>
        <w:pStyle w:val="ActivitySection"/>
      </w:pPr>
      <w:r>
        <w:t>Introduction</w:t>
      </w:r>
    </w:p>
    <w:p w:rsidR="008B76BC" w:rsidRDefault="00632676" w:rsidP="008B76BC">
      <w:pPr>
        <w:pStyle w:val="ActivityBody"/>
      </w:pPr>
      <w:r>
        <w:t xml:space="preserve">Rarely does the first solution idea develop into a superior final solution. </w:t>
      </w:r>
      <w:r w:rsidR="005C1A05">
        <w:t xml:space="preserve">The best solutions often </w:t>
      </w:r>
      <w:r w:rsidR="002641AD">
        <w:t xml:space="preserve">result </w:t>
      </w:r>
      <w:r>
        <w:t>after</w:t>
      </w:r>
      <w:r w:rsidR="005C1A05">
        <w:t xml:space="preserve"> generating a large number of design ideas </w:t>
      </w:r>
      <w:r w:rsidR="001A2C79">
        <w:t xml:space="preserve">and then </w:t>
      </w:r>
      <w:r w:rsidR="005C1A05">
        <w:t xml:space="preserve">using the design specification to systematically select </w:t>
      </w:r>
      <w:r w:rsidR="001A2C79">
        <w:t xml:space="preserve">several of </w:t>
      </w:r>
      <w:r w:rsidR="005C1A05">
        <w:t xml:space="preserve">the most promising design </w:t>
      </w:r>
      <w:r w:rsidR="001A2C79">
        <w:t>ideas</w:t>
      </w:r>
      <w:r w:rsidR="005C1A05">
        <w:t xml:space="preserve"> for further </w:t>
      </w:r>
      <w:r w:rsidR="001A2C79">
        <w:t>investigation.</w:t>
      </w:r>
    </w:p>
    <w:p w:rsidR="001A2C79" w:rsidRDefault="001A2C79" w:rsidP="008B76BC">
      <w:pPr>
        <w:pStyle w:val="ActivityBody"/>
      </w:pPr>
    </w:p>
    <w:p w:rsidR="001A2C79" w:rsidRPr="00261CC9" w:rsidRDefault="001A2C79" w:rsidP="008B76BC">
      <w:pPr>
        <w:pStyle w:val="ActivityBody"/>
      </w:pPr>
      <w:r>
        <w:t xml:space="preserve">In order to evaluate the relative merit of alternate ideas, each </w:t>
      </w:r>
      <w:r w:rsidR="0093125B">
        <w:t>design</w:t>
      </w:r>
      <w:r>
        <w:t xml:space="preserve"> concept must be developed to a point at which </w:t>
      </w:r>
      <w:r w:rsidR="0093125B">
        <w:t>its</w:t>
      </w:r>
      <w:r>
        <w:t xml:space="preserve"> characteristics can be compared to the </w:t>
      </w:r>
      <w:r w:rsidR="0093125B">
        <w:t xml:space="preserve">characteristics of other ideas and </w:t>
      </w:r>
      <w:r>
        <w:t>existing products. In order to communicate the features and function of a design idea, designers commonly create a product concept document that includes a visual representation</w:t>
      </w:r>
      <w:r w:rsidR="002641AD">
        <w:t xml:space="preserve"> of the idea</w:t>
      </w:r>
      <w:r>
        <w:t xml:space="preserve"> (such as a sketch or 3D model) and a written description.</w:t>
      </w:r>
    </w:p>
    <w:p w:rsidR="008B76BC" w:rsidRPr="00261CC9" w:rsidRDefault="008B76BC" w:rsidP="008B76BC">
      <w:pPr>
        <w:pStyle w:val="ActivityBody"/>
      </w:pPr>
    </w:p>
    <w:p w:rsidR="008B76BC" w:rsidRPr="00261CC9" w:rsidRDefault="008B76BC" w:rsidP="008B76BC">
      <w:pPr>
        <w:pStyle w:val="ActivityBody"/>
      </w:pPr>
      <w:r w:rsidRPr="00261CC9">
        <w:t xml:space="preserve">In this activity </w:t>
      </w:r>
      <w:r w:rsidR="005243FB">
        <w:t>you</w:t>
      </w:r>
      <w:r w:rsidR="002641AD">
        <w:t>r team</w:t>
      </w:r>
      <w:r w:rsidR="005243FB">
        <w:t xml:space="preserve"> will </w:t>
      </w:r>
      <w:r w:rsidR="001A2C79">
        <w:t>select</w:t>
      </w:r>
      <w:r w:rsidR="002641AD">
        <w:t xml:space="preserve"> </w:t>
      </w:r>
      <w:r w:rsidR="00D03C05">
        <w:t>several</w:t>
      </w:r>
      <w:r w:rsidR="002641AD">
        <w:t xml:space="preserve"> promising ideas that resulted from your brainstorming efforts. You will then further develop each of the selected ideas and document each product concept.</w:t>
      </w:r>
    </w:p>
    <w:p w:rsidR="008B76BC" w:rsidRPr="00443166" w:rsidRDefault="008B76BC" w:rsidP="008B76BC">
      <w:pPr>
        <w:pStyle w:val="ActivityBody"/>
      </w:pPr>
    </w:p>
    <w:p w:rsidR="008B76BC" w:rsidRDefault="008B76BC" w:rsidP="008B76BC">
      <w:pPr>
        <w:pStyle w:val="ActivitySection"/>
      </w:pPr>
      <w:r>
        <w:t>Equipment</w:t>
      </w:r>
    </w:p>
    <w:p w:rsidR="008B76BC" w:rsidRPr="00261CC9" w:rsidRDefault="008B76BC" w:rsidP="008B76BC">
      <w:pPr>
        <w:pStyle w:val="Activitybullet"/>
        <w:numPr>
          <w:ilvl w:val="0"/>
          <w:numId w:val="13"/>
        </w:numPr>
        <w:rPr>
          <w:rFonts w:cs="Arial"/>
        </w:rPr>
      </w:pPr>
      <w:r w:rsidRPr="00261CC9">
        <w:rPr>
          <w:rFonts w:cs="Arial"/>
        </w:rPr>
        <w:t>Engineering notebook</w:t>
      </w:r>
    </w:p>
    <w:p w:rsidR="0093125B" w:rsidRDefault="0093125B" w:rsidP="008B76BC">
      <w:pPr>
        <w:pStyle w:val="Activitybullet"/>
        <w:numPr>
          <w:ilvl w:val="0"/>
          <w:numId w:val="13"/>
        </w:numPr>
        <w:rPr>
          <w:rFonts w:cs="Arial"/>
        </w:rPr>
      </w:pPr>
      <w:r>
        <w:rPr>
          <w:rFonts w:cs="Arial"/>
        </w:rPr>
        <w:t>Concept Development</w:t>
      </w:r>
      <w:r w:rsidR="002641AD">
        <w:rPr>
          <w:rFonts w:cs="Arial"/>
        </w:rPr>
        <w:t xml:space="preserve"> </w:t>
      </w:r>
      <w:r>
        <w:rPr>
          <w:rFonts w:cs="Arial"/>
        </w:rPr>
        <w:t>presentation</w:t>
      </w:r>
    </w:p>
    <w:p w:rsidR="002641AD" w:rsidRDefault="0093125B" w:rsidP="008B76BC">
      <w:pPr>
        <w:pStyle w:val="Activitybullet"/>
        <w:numPr>
          <w:ilvl w:val="0"/>
          <w:numId w:val="13"/>
        </w:numPr>
        <w:rPr>
          <w:rFonts w:cs="Arial"/>
        </w:rPr>
      </w:pPr>
      <w:r>
        <w:rPr>
          <w:rFonts w:cs="Arial"/>
        </w:rPr>
        <w:t xml:space="preserve">Product Concept </w:t>
      </w:r>
      <w:r w:rsidR="002641AD">
        <w:rPr>
          <w:rFonts w:cs="Arial"/>
        </w:rPr>
        <w:t>template</w:t>
      </w:r>
    </w:p>
    <w:p w:rsidR="00FB124B" w:rsidRPr="00261CC9" w:rsidRDefault="00FB124B" w:rsidP="008B76BC">
      <w:pPr>
        <w:pStyle w:val="Activitybullet"/>
        <w:numPr>
          <w:ilvl w:val="0"/>
          <w:numId w:val="13"/>
        </w:numPr>
        <w:rPr>
          <w:rFonts w:cs="Arial"/>
        </w:rPr>
      </w:pPr>
      <w:r>
        <w:rPr>
          <w:rFonts w:cs="Arial"/>
        </w:rPr>
        <w:t>Concept Development Rubric</w:t>
      </w:r>
    </w:p>
    <w:p w:rsidR="008B76BC" w:rsidRDefault="008B76BC" w:rsidP="008B76BC"/>
    <w:p w:rsidR="008B76BC" w:rsidRDefault="008B76BC" w:rsidP="008B76BC">
      <w:pPr>
        <w:pStyle w:val="ActivitySection"/>
        <w:tabs>
          <w:tab w:val="left" w:pos="6488"/>
        </w:tabs>
      </w:pPr>
      <w:r>
        <w:t>Procedure</w:t>
      </w:r>
    </w:p>
    <w:p w:rsidR="00CC5764" w:rsidRDefault="00CC5764" w:rsidP="00CC5764">
      <w:pPr>
        <w:pStyle w:val="ActivityNumbers"/>
      </w:pPr>
      <w:r>
        <w:t xml:space="preserve">Review the design </w:t>
      </w:r>
      <w:r w:rsidR="000160B7">
        <w:t>specification</w:t>
      </w:r>
      <w:r>
        <w:t xml:space="preserve"> for your project.</w:t>
      </w:r>
    </w:p>
    <w:p w:rsidR="00CC5764" w:rsidRDefault="002641AD" w:rsidP="00CC5764">
      <w:pPr>
        <w:pStyle w:val="ActivityNumbers"/>
      </w:pPr>
      <w:r>
        <w:t xml:space="preserve">Gather all of the documentation created for your team’s brainstorming efforts and review the design ideas that were generated. </w:t>
      </w:r>
    </w:p>
    <w:p w:rsidR="0037349C" w:rsidRDefault="0037349C" w:rsidP="00CC5764">
      <w:pPr>
        <w:pStyle w:val="ActivityNumbers"/>
      </w:pPr>
      <w:r>
        <w:t>Add any additional ideas that team members may have generated since the brainstorming session(s) and consider altering or combining documented ideas to create better concepts.</w:t>
      </w:r>
    </w:p>
    <w:p w:rsidR="00CC5764" w:rsidRDefault="002641AD" w:rsidP="00CC5764">
      <w:pPr>
        <w:pStyle w:val="ActivityNumbers"/>
      </w:pPr>
      <w:r>
        <w:t>As a team</w:t>
      </w:r>
      <w:r w:rsidR="00C13B6F">
        <w:t>,</w:t>
      </w:r>
      <w:r>
        <w:t xml:space="preserve"> select </w:t>
      </w:r>
      <w:r w:rsidRPr="00CC5764">
        <w:rPr>
          <w:i/>
        </w:rPr>
        <w:t>at least</w:t>
      </w:r>
      <w:r>
        <w:t xml:space="preserve"> </w:t>
      </w:r>
      <w:r w:rsidR="00A306E3">
        <w:t>five</w:t>
      </w:r>
      <w:r>
        <w:t xml:space="preserve"> (but not less than </w:t>
      </w:r>
      <w:r w:rsidR="00A306E3">
        <w:t xml:space="preserve">twice </w:t>
      </w:r>
      <w:r>
        <w:t>the number of team members in your group)</w:t>
      </w:r>
      <w:r w:rsidR="00CC5764">
        <w:t xml:space="preserve"> of the most promising</w:t>
      </w:r>
      <w:r>
        <w:t xml:space="preserve"> ideas</w:t>
      </w:r>
      <w:r w:rsidR="00CC5764">
        <w:t xml:space="preserve"> from the concepts generated for further development. </w:t>
      </w:r>
      <w:r w:rsidR="00E351E9">
        <w:t xml:space="preserve">Document </w:t>
      </w:r>
      <w:r w:rsidR="00B21F0A">
        <w:t xml:space="preserve">and justify </w:t>
      </w:r>
      <w:r w:rsidR="00E351E9">
        <w:t>your choices in your engineering notebook.</w:t>
      </w:r>
    </w:p>
    <w:p w:rsidR="008B76BC" w:rsidRPr="00261CC9" w:rsidRDefault="00CC5764" w:rsidP="00CC5764">
      <w:pPr>
        <w:pStyle w:val="ActivityNumbers"/>
      </w:pPr>
      <w:r>
        <w:t>Assign each of the selected concepts to a team member.</w:t>
      </w:r>
    </w:p>
    <w:p w:rsidR="008B76BC" w:rsidRDefault="00CC5764" w:rsidP="008B76BC">
      <w:pPr>
        <w:pStyle w:val="ActivityNumbers"/>
      </w:pPr>
      <w:r>
        <w:t xml:space="preserve">For each </w:t>
      </w:r>
      <w:r w:rsidR="0093125B">
        <w:t>assigned</w:t>
      </w:r>
      <w:r>
        <w:t xml:space="preserve"> concept</w:t>
      </w:r>
      <w:r w:rsidR="00B332DB">
        <w:t>,</w:t>
      </w:r>
      <w:r>
        <w:t xml:space="preserve"> perform additional research as necessar</w:t>
      </w:r>
      <w:r w:rsidR="0037349C">
        <w:t>y</w:t>
      </w:r>
      <w:r w:rsidR="0093125B">
        <w:t xml:space="preserve"> and </w:t>
      </w:r>
      <w:r w:rsidR="00B21F0A">
        <w:t xml:space="preserve">refine the concept idea. </w:t>
      </w:r>
      <w:r w:rsidR="0037349C">
        <w:t>Create</w:t>
      </w:r>
      <w:r w:rsidR="00B30DF0">
        <w:t xml:space="preserve"> </w:t>
      </w:r>
      <w:r w:rsidR="00B21F0A">
        <w:t>a product concept document</w:t>
      </w:r>
      <w:r w:rsidR="005F6FE2">
        <w:t xml:space="preserve"> to include</w:t>
      </w:r>
      <w:r w:rsidR="00B21F0A">
        <w:t xml:space="preserve"> </w:t>
      </w:r>
      <w:r w:rsidR="00B30DF0">
        <w:t xml:space="preserve">an annotated </w:t>
      </w:r>
      <w:r w:rsidR="0037349C">
        <w:lastRenderedPageBreak/>
        <w:t>sketch</w:t>
      </w:r>
      <w:r w:rsidR="00B21F0A">
        <w:t xml:space="preserve"> </w:t>
      </w:r>
      <w:r>
        <w:t>using the Product Concept template.</w:t>
      </w:r>
      <w:r w:rsidR="0037349C">
        <w:t xml:space="preserve"> Be sure to include preliminary ideas about general size</w:t>
      </w:r>
      <w:r w:rsidR="00B30DF0">
        <w:t xml:space="preserve"> and shape</w:t>
      </w:r>
      <w:r w:rsidR="0037349C">
        <w:t xml:space="preserve">, materials, and other </w:t>
      </w:r>
      <w:r w:rsidR="00B21F0A">
        <w:t xml:space="preserve">product </w:t>
      </w:r>
      <w:r w:rsidR="0037349C">
        <w:t xml:space="preserve">features that will be </w:t>
      </w:r>
      <w:r w:rsidR="005F6FE2">
        <w:t>incorporated</w:t>
      </w:r>
      <w:r w:rsidR="0037349C">
        <w:t xml:space="preserve"> to address the design specification requirements.</w:t>
      </w:r>
      <w:r w:rsidR="00A306E3">
        <w:t xml:space="preserve"> Note that each team member should be responsible for creating concept documentation for at least two different concept ideas.</w:t>
      </w:r>
      <w:r w:rsidR="00E351E9">
        <w:t xml:space="preserve"> Insert your work into your engineering notebook.</w:t>
      </w:r>
    </w:p>
    <w:p w:rsidR="008B76BC" w:rsidRDefault="008B76BC" w:rsidP="008B76BC">
      <w:pPr>
        <w:rPr>
          <w:b/>
          <w:sz w:val="32"/>
          <w:szCs w:val="32"/>
        </w:rPr>
      </w:pPr>
      <w:r w:rsidRPr="0074582F">
        <w:rPr>
          <w:b/>
          <w:sz w:val="32"/>
          <w:szCs w:val="32"/>
        </w:rPr>
        <w:t>Conclusion</w:t>
      </w:r>
    </w:p>
    <w:p w:rsidR="008B76BC" w:rsidRDefault="00BF1F39" w:rsidP="008B76BC">
      <w:pPr>
        <w:pStyle w:val="ActivityNumbers"/>
        <w:numPr>
          <w:ilvl w:val="0"/>
          <w:numId w:val="18"/>
        </w:numPr>
      </w:pPr>
      <w:r>
        <w:t>Why is the design specification important when narrowing your choices of potential solutions?</w:t>
      </w: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18"/>
        </w:numPr>
      </w:pPr>
      <w:r>
        <w:t xml:space="preserve"> </w:t>
      </w:r>
      <w:r w:rsidRPr="00600677">
        <w:t xml:space="preserve">What advantages does the use of </w:t>
      </w:r>
      <w:r>
        <w:t>a sketch</w:t>
      </w:r>
      <w:r w:rsidRPr="00600677">
        <w:t xml:space="preserve"> have over verbal communication when explaining a design </w:t>
      </w:r>
      <w:r>
        <w:t>concept?</w:t>
      </w: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Default="00BF1F39" w:rsidP="00BF1F39">
      <w:pPr>
        <w:pStyle w:val="ActivityNumbers"/>
        <w:numPr>
          <w:ilvl w:val="0"/>
          <w:numId w:val="0"/>
        </w:numPr>
        <w:ind w:left="720" w:hanging="360"/>
      </w:pPr>
    </w:p>
    <w:p w:rsidR="00BF1F39" w:rsidRPr="00261CC9" w:rsidRDefault="00BF1F39" w:rsidP="00BF1F39">
      <w:pPr>
        <w:pStyle w:val="ActivityNumbers"/>
        <w:numPr>
          <w:ilvl w:val="0"/>
          <w:numId w:val="18"/>
        </w:numPr>
      </w:pPr>
      <w:r>
        <w:t xml:space="preserve"> Why should you develop and refine multiple concepts before selecting a final solution? </w:t>
      </w:r>
    </w:p>
    <w:p w:rsidR="008B76BC" w:rsidRDefault="008B76BC" w:rsidP="008B76BC">
      <w:pPr>
        <w:pStyle w:val="ActivitySection"/>
      </w:pPr>
    </w:p>
    <w:sectPr w:rsidR="008B76BC" w:rsidSect="008B76BC">
      <w:headerReference w:type="even" r:id="rId9"/>
      <w:footerReference w:type="default" r:id="rId10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202" w:rsidRDefault="00FA3202">
      <w:r>
        <w:separator/>
      </w:r>
    </w:p>
    <w:p w:rsidR="00FA3202" w:rsidRDefault="00FA3202"/>
    <w:p w:rsidR="00FA3202" w:rsidRDefault="00FA3202"/>
  </w:endnote>
  <w:endnote w:type="continuationSeparator" w:id="0">
    <w:p w:rsidR="00FA3202" w:rsidRDefault="00FA3202">
      <w:r>
        <w:continuationSeparator/>
      </w:r>
    </w:p>
    <w:p w:rsidR="00FA3202" w:rsidRDefault="00FA3202"/>
    <w:p w:rsidR="00FA3202" w:rsidRDefault="00FA32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655" w:rsidRDefault="00E47655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E47655" w:rsidRDefault="00FE37F8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E47655" w:rsidRPr="002866F7" w:rsidRDefault="00B0205C" w:rsidP="00E47655">
    <w:pPr>
      <w:pStyle w:val="Footer"/>
    </w:pPr>
    <w:r>
      <w:t>EDD</w:t>
    </w:r>
    <w:r w:rsidR="00E47655">
      <w:t xml:space="preserve"> </w:t>
    </w:r>
    <w:r w:rsidR="00E47655" w:rsidRPr="00DA546C">
      <w:t>–</w:t>
    </w:r>
    <w:r w:rsidR="00E47655">
      <w:t xml:space="preserve"> Lesson </w:t>
    </w:r>
    <w:r>
      <w:t xml:space="preserve">3.1 </w:t>
    </w:r>
    <w:r w:rsidR="00E47655" w:rsidRPr="00DA546C">
      <w:t>–</w:t>
    </w:r>
    <w:r w:rsidR="00E47655">
      <w:t xml:space="preserve"> Activity </w:t>
    </w:r>
    <w:r>
      <w:t>3.1.2 Concept Development</w:t>
    </w:r>
    <w:r w:rsidR="00E47655">
      <w:t xml:space="preserve"> </w:t>
    </w:r>
    <w:r w:rsidR="00E47655" w:rsidRPr="00DA546C">
      <w:t xml:space="preserve">– Page </w:t>
    </w:r>
    <w:r w:rsidR="0070731D">
      <w:fldChar w:fldCharType="begin"/>
    </w:r>
    <w:r w:rsidR="00E47655" w:rsidRPr="00DA546C">
      <w:instrText xml:space="preserve"> PAGE </w:instrText>
    </w:r>
    <w:r w:rsidR="0070731D">
      <w:fldChar w:fldCharType="separate"/>
    </w:r>
    <w:r w:rsidR="00B36E31">
      <w:rPr>
        <w:noProof/>
      </w:rPr>
      <w:t>1</w:t>
    </w:r>
    <w:r w:rsidR="0070731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202" w:rsidRDefault="00FA3202">
      <w:r>
        <w:separator/>
      </w:r>
    </w:p>
    <w:p w:rsidR="00FA3202" w:rsidRDefault="00FA3202"/>
    <w:p w:rsidR="00FA3202" w:rsidRDefault="00FA3202"/>
  </w:footnote>
  <w:footnote w:type="continuationSeparator" w:id="0">
    <w:p w:rsidR="00FA3202" w:rsidRDefault="00FA3202">
      <w:r>
        <w:continuationSeparator/>
      </w:r>
    </w:p>
    <w:p w:rsidR="00FA3202" w:rsidRDefault="00FA3202"/>
    <w:p w:rsidR="00FA3202" w:rsidRDefault="00FA32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BC" w:rsidRDefault="008B76BC"/>
  <w:p w:rsidR="008B76BC" w:rsidRDefault="008B76BC"/>
  <w:p w:rsidR="008B76BC" w:rsidRDefault="008B76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27E83F9A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55048"/>
    <w:multiLevelType w:val="hybridMultilevel"/>
    <w:tmpl w:val="483C9266"/>
    <w:lvl w:ilvl="0" w:tplc="80B2A718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ED85EC1"/>
    <w:multiLevelType w:val="hybridMultilevel"/>
    <w:tmpl w:val="8C726CF8"/>
    <w:lvl w:ilvl="0" w:tplc="58449B40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7A7A51"/>
    <w:multiLevelType w:val="multilevel"/>
    <w:tmpl w:val="DA3E31C8"/>
    <w:styleLink w:val="AlphaNumbered"/>
    <w:lvl w:ilvl="0">
      <w:start w:val="1"/>
      <w:numFmt w:val="lowerLetter"/>
      <w:lvlText w:val="%1."/>
      <w:lvlJc w:val="left"/>
      <w:pPr>
        <w:tabs>
          <w:tab w:val="num" w:pos="1440"/>
        </w:tabs>
        <w:ind w:left="2160" w:hanging="108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2520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3096" w:hanging="57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3672" w:hanging="50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1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2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4"/>
  </w:num>
  <w:num w:numId="11">
    <w:abstractNumId w:val="13"/>
  </w:num>
  <w:num w:numId="12">
    <w:abstractNumId w:val="6"/>
  </w:num>
  <w:num w:numId="13">
    <w:abstractNumId w:val="0"/>
  </w:num>
  <w:num w:numId="14">
    <w:abstractNumId w:val="2"/>
  </w:num>
  <w:num w:numId="15">
    <w:abstractNumId w:val="0"/>
  </w:num>
  <w:num w:numId="16">
    <w:abstractNumId w:val="8"/>
  </w:num>
  <w:num w:numId="17">
    <w:abstractNumId w:val="5"/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A05"/>
    <w:rsid w:val="000160B7"/>
    <w:rsid w:val="0002768D"/>
    <w:rsid w:val="000D45C0"/>
    <w:rsid w:val="0015420C"/>
    <w:rsid w:val="0017021C"/>
    <w:rsid w:val="001A2C79"/>
    <w:rsid w:val="001C078D"/>
    <w:rsid w:val="001F24E1"/>
    <w:rsid w:val="002216EB"/>
    <w:rsid w:val="00236268"/>
    <w:rsid w:val="0024594D"/>
    <w:rsid w:val="002517BF"/>
    <w:rsid w:val="00261CC9"/>
    <w:rsid w:val="002641AD"/>
    <w:rsid w:val="002B4201"/>
    <w:rsid w:val="002E18BC"/>
    <w:rsid w:val="003525EB"/>
    <w:rsid w:val="0037349C"/>
    <w:rsid w:val="003E09D2"/>
    <w:rsid w:val="00410B5B"/>
    <w:rsid w:val="00451121"/>
    <w:rsid w:val="004971B1"/>
    <w:rsid w:val="005243FB"/>
    <w:rsid w:val="00574E6B"/>
    <w:rsid w:val="005C1A05"/>
    <w:rsid w:val="005E0ABE"/>
    <w:rsid w:val="005E4CF6"/>
    <w:rsid w:val="005E71A4"/>
    <w:rsid w:val="005F6FE2"/>
    <w:rsid w:val="006242C4"/>
    <w:rsid w:val="00632676"/>
    <w:rsid w:val="006D205B"/>
    <w:rsid w:val="006E4B44"/>
    <w:rsid w:val="0070731D"/>
    <w:rsid w:val="00743E3D"/>
    <w:rsid w:val="00771119"/>
    <w:rsid w:val="00805A04"/>
    <w:rsid w:val="00834D5D"/>
    <w:rsid w:val="00842240"/>
    <w:rsid w:val="00882BEC"/>
    <w:rsid w:val="00886B3E"/>
    <w:rsid w:val="008A0941"/>
    <w:rsid w:val="008B76BC"/>
    <w:rsid w:val="0093125B"/>
    <w:rsid w:val="009D5AFC"/>
    <w:rsid w:val="009F7AC0"/>
    <w:rsid w:val="00A113A1"/>
    <w:rsid w:val="00A306E3"/>
    <w:rsid w:val="00A978AD"/>
    <w:rsid w:val="00AC6D2D"/>
    <w:rsid w:val="00B0205C"/>
    <w:rsid w:val="00B16CB2"/>
    <w:rsid w:val="00B21F0A"/>
    <w:rsid w:val="00B30DF0"/>
    <w:rsid w:val="00B332DB"/>
    <w:rsid w:val="00B3465C"/>
    <w:rsid w:val="00B36E31"/>
    <w:rsid w:val="00BB2FBE"/>
    <w:rsid w:val="00BF1F39"/>
    <w:rsid w:val="00C13B6F"/>
    <w:rsid w:val="00CA3DBE"/>
    <w:rsid w:val="00CB57F0"/>
    <w:rsid w:val="00CC5764"/>
    <w:rsid w:val="00CF7A15"/>
    <w:rsid w:val="00D03C05"/>
    <w:rsid w:val="00D85E7F"/>
    <w:rsid w:val="00DC3F03"/>
    <w:rsid w:val="00DC5D8C"/>
    <w:rsid w:val="00E1729D"/>
    <w:rsid w:val="00E351E9"/>
    <w:rsid w:val="00E44741"/>
    <w:rsid w:val="00E47655"/>
    <w:rsid w:val="00E757B8"/>
    <w:rsid w:val="00EE36A9"/>
    <w:rsid w:val="00F029A5"/>
    <w:rsid w:val="00F05CE5"/>
    <w:rsid w:val="00F358FF"/>
    <w:rsid w:val="00F95D31"/>
    <w:rsid w:val="00FA3202"/>
    <w:rsid w:val="00FB124B"/>
    <w:rsid w:val="00FE37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Heading" w:semiHidden="1" w:unhideWhenUsed="1" w:qFormat="1"/>
  </w:latentStyles>
  <w:style w:type="paragraph" w:default="1" w:styleId="Normal">
    <w:name w:val="Normal"/>
    <w:rsid w:val="0085296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rsid w:val="00DC3F03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rsid w:val="00DC3F03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337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C3F03"/>
    <w:rPr>
      <w:rFonts w:ascii="Tahoma" w:hAnsi="Tahoma" w:cs="Tahoma"/>
      <w:sz w:val="16"/>
      <w:szCs w:val="16"/>
    </w:rPr>
  </w:style>
  <w:style w:type="character" w:customStyle="1" w:styleId="StdsTableChar">
    <w:name w:val="StdsTable Char"/>
    <w:basedOn w:val="DefaultParagraphFont"/>
    <w:link w:val="StdsTable"/>
    <w:rsid w:val="00A33589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rsid w:val="00DC3F0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basedOn w:val="DefaultParagraphFont"/>
    <w:rsid w:val="00816D76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Section">
    <w:name w:val="ActivitySection"/>
    <w:basedOn w:val="Normal"/>
    <w:link w:val="ActivitySectionCharChar"/>
    <w:rsid w:val="00033C79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033C79"/>
    <w:rPr>
      <w:rFonts w:ascii="Arial" w:hAnsi="Arial"/>
      <w:b/>
      <w:sz w:val="32"/>
      <w:szCs w:val="32"/>
      <w:lang w:val="en-US" w:eastAsia="en-US" w:bidi="ar-SA"/>
    </w:rPr>
  </w:style>
  <w:style w:type="character" w:customStyle="1" w:styleId="ScienceStdChar">
    <w:name w:val="ScienceStd Char"/>
    <w:basedOn w:val="DefaultParagraphFont"/>
    <w:link w:val="ScienceStd"/>
    <w:rsid w:val="00A33589"/>
    <w:rPr>
      <w:rFonts w:ascii="Arial" w:hAnsi="Arial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rsid w:val="00114CE5"/>
    <w:pPr>
      <w:jc w:val="right"/>
    </w:pPr>
    <w:rPr>
      <w:sz w:val="20"/>
    </w:rPr>
  </w:style>
  <w:style w:type="character" w:styleId="CommentReference">
    <w:name w:val="annotation reference"/>
    <w:basedOn w:val="DefaultParagraphFont"/>
    <w:semiHidden/>
    <w:rsid w:val="00DC3F03"/>
    <w:rPr>
      <w:sz w:val="16"/>
      <w:szCs w:val="16"/>
    </w:rPr>
  </w:style>
  <w:style w:type="paragraph" w:styleId="CommentText">
    <w:name w:val="annotation text"/>
    <w:basedOn w:val="Normal"/>
    <w:semiHidden/>
    <w:rsid w:val="00DC3F0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133A"/>
    <w:rPr>
      <w:b/>
      <w:bCs/>
    </w:rPr>
  </w:style>
  <w:style w:type="paragraph" w:customStyle="1" w:styleId="StdHeading">
    <w:name w:val="StdHeading"/>
    <w:rsid w:val="0033450A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8C15FA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link w:val="StdsTableChar"/>
    <w:rsid w:val="00547C51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link w:val="ScienceStdChar"/>
    <w:rsid w:val="00547C51"/>
    <w:pPr>
      <w:ind w:left="1267" w:hanging="547"/>
    </w:pPr>
  </w:style>
  <w:style w:type="paragraph" w:customStyle="1" w:styleId="ActivitybulletBold">
    <w:name w:val="Activity bullet + Bold"/>
    <w:basedOn w:val="Normal"/>
    <w:link w:val="ActivitybulletBoldChar"/>
    <w:rsid w:val="00A33589"/>
    <w:rPr>
      <w:rFonts w:cs="Arial"/>
      <w:b/>
      <w:bCs/>
    </w:rPr>
  </w:style>
  <w:style w:type="character" w:customStyle="1" w:styleId="ActivitybulletBoldChar">
    <w:name w:val="Activity bullet + Bold Char"/>
    <w:basedOn w:val="DefaultParagraphFont"/>
    <w:link w:val="ActivitybulletBold"/>
    <w:rsid w:val="00A33589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ssessHeading">
    <w:name w:val="AssessHeading"/>
    <w:basedOn w:val="Normal"/>
    <w:rsid w:val="00663BB0"/>
    <w:pPr>
      <w:spacing w:after="120"/>
    </w:pPr>
    <w:rPr>
      <w:i/>
    </w:rPr>
  </w:style>
  <w:style w:type="character" w:customStyle="1" w:styleId="ActivityBodyBoldChar">
    <w:name w:val="Activity Body + Bold Char"/>
    <w:basedOn w:val="DefaultParagraphFont"/>
    <w:link w:val="ActivityBodyBold"/>
    <w:rsid w:val="00A33589"/>
    <w:rPr>
      <w:rFonts w:ascii="Arial" w:hAnsi="Arial" w:cs="Arial"/>
      <w:b/>
      <w:sz w:val="24"/>
      <w:lang w:val="en-US" w:eastAsia="en-US" w:bidi="ar-SA"/>
    </w:rPr>
  </w:style>
  <w:style w:type="character" w:customStyle="1" w:styleId="KeyTerm">
    <w:name w:val="KeyTerm"/>
    <w:basedOn w:val="DefaultParagraphFont"/>
    <w:rsid w:val="00CE06B8"/>
    <w:rPr>
      <w:rFonts w:ascii="Arial" w:hAnsi="Arial"/>
      <w:b/>
      <w:bCs/>
      <w:sz w:val="24"/>
    </w:rPr>
  </w:style>
  <w:style w:type="character" w:customStyle="1" w:styleId="KeyTermItalic">
    <w:name w:val="KeyTerm + Italic"/>
    <w:basedOn w:val="KeyTerm"/>
    <w:rsid w:val="00BC19F8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link w:val="InstrResListChar"/>
    <w:qFormat/>
    <w:rsid w:val="00A36F97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Normal"/>
    <w:qFormat/>
    <w:rsid w:val="005E71A4"/>
    <w:pPr>
      <w:spacing w:before="120" w:after="120"/>
      <w:ind w:left="360"/>
    </w:pPr>
    <w:rPr>
      <w:szCs w:val="20"/>
    </w:rPr>
  </w:style>
  <w:style w:type="paragraph" w:customStyle="1" w:styleId="APAStyle">
    <w:name w:val="APAStyle"/>
    <w:basedOn w:val="Normal"/>
    <w:link w:val="APAStyleChar"/>
    <w:rsid w:val="00C6639D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basedOn w:val="DefaultParagraphFont"/>
    <w:link w:val="APAStyle"/>
    <w:rsid w:val="00C6639D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705D"/>
    <w:rPr>
      <w:i/>
      <w:iCs/>
    </w:rPr>
  </w:style>
  <w:style w:type="character" w:customStyle="1" w:styleId="APAStyleItalicCharChar">
    <w:name w:val="APAStyle + Italic Char Char"/>
    <w:basedOn w:val="APAStyleChar"/>
    <w:link w:val="APAStyleItalic"/>
    <w:rsid w:val="00E9705D"/>
    <w:rPr>
      <w:rFonts w:ascii="Arial" w:hAnsi="Arial"/>
      <w:i/>
      <w:iCs/>
      <w:sz w:val="24"/>
      <w:lang w:val="en-US" w:eastAsia="en-US" w:bidi="ar-SA"/>
    </w:rPr>
  </w:style>
  <w:style w:type="character" w:customStyle="1" w:styleId="InstrResListChar">
    <w:name w:val="InstrResList Char"/>
    <w:basedOn w:val="DefaultParagraphFont"/>
    <w:link w:val="InstrResList"/>
    <w:rsid w:val="00A33589"/>
    <w:rPr>
      <w:rFonts w:ascii="Arial" w:hAnsi="Arial"/>
      <w:b/>
      <w:bCs/>
      <w:sz w:val="24"/>
      <w:lang w:val="en-US" w:eastAsia="en-US" w:bidi="ar-SA"/>
    </w:rPr>
  </w:style>
  <w:style w:type="paragraph" w:customStyle="1" w:styleId="DaybyDayPlans">
    <w:name w:val="Day by Day Plans"/>
    <w:basedOn w:val="Normal"/>
    <w:rsid w:val="00A33589"/>
    <w:pPr>
      <w:spacing w:before="120" w:after="120"/>
      <w:ind w:left="360"/>
    </w:pPr>
    <w:rPr>
      <w:b/>
      <w:szCs w:val="20"/>
    </w:rPr>
  </w:style>
  <w:style w:type="paragraph" w:customStyle="1" w:styleId="ScienceStdBold">
    <w:name w:val="ScienceStdBold"/>
    <w:basedOn w:val="ScienceStd"/>
    <w:link w:val="ScienceStdBoldChar"/>
    <w:rsid w:val="00704B42"/>
    <w:rPr>
      <w:b/>
      <w:bCs/>
    </w:rPr>
  </w:style>
  <w:style w:type="character" w:customStyle="1" w:styleId="ScienceStdBoldChar">
    <w:name w:val="ScienceStdBold Char"/>
    <w:basedOn w:val="DefaultParagraphFont"/>
    <w:link w:val="ScienceStdBold"/>
    <w:rsid w:val="00704B42"/>
    <w:rPr>
      <w:rFonts w:ascii="Arial" w:hAnsi="Arial"/>
      <w:b/>
      <w:bCs/>
      <w:sz w:val="24"/>
      <w:szCs w:val="24"/>
      <w:lang w:val="en-US" w:eastAsia="en-US" w:bidi="ar-SA"/>
    </w:rPr>
  </w:style>
  <w:style w:type="numbering" w:customStyle="1" w:styleId="AlphaNumbered">
    <w:name w:val="AlphaNumbered"/>
    <w:basedOn w:val="NoList"/>
    <w:rsid w:val="0020736A"/>
    <w:pPr>
      <w:numPr>
        <w:numId w:val="16"/>
      </w:numPr>
    </w:pPr>
  </w:style>
  <w:style w:type="paragraph" w:customStyle="1" w:styleId="StandardBullet">
    <w:name w:val="StandardBullet"/>
    <w:basedOn w:val="Normal"/>
    <w:rsid w:val="00B323CF"/>
    <w:pPr>
      <w:numPr>
        <w:numId w:val="4"/>
      </w:numPr>
      <w:spacing w:after="120"/>
      <w:contextualSpacing/>
    </w:pPr>
    <w:rPr>
      <w:b/>
    </w:rPr>
  </w:style>
  <w:style w:type="paragraph" w:customStyle="1" w:styleId="Picture">
    <w:name w:val="Picture"/>
    <w:basedOn w:val="Normal"/>
    <w:qFormat/>
    <w:rsid w:val="005A3F94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rsid w:val="005E71A4"/>
    <w:pPr>
      <w:ind w:left="360"/>
    </w:pPr>
    <w:rPr>
      <w:rFonts w:cs="Arial"/>
      <w:i/>
      <w:iCs/>
    </w:rPr>
  </w:style>
  <w:style w:type="paragraph" w:customStyle="1" w:styleId="Pictureleft">
    <w:name w:val="Picture left"/>
    <w:basedOn w:val="Picture"/>
    <w:rsid w:val="005A3F94"/>
    <w:pPr>
      <w:jc w:val="left"/>
    </w:pPr>
  </w:style>
  <w:style w:type="paragraph" w:customStyle="1" w:styleId="DaytoDay">
    <w:name w:val="DaytoDay"/>
    <w:basedOn w:val="Normal"/>
    <w:qFormat/>
    <w:rsid w:val="005E71A4"/>
    <w:pPr>
      <w:spacing w:before="120" w:after="120"/>
      <w:ind w:left="360"/>
    </w:pPr>
    <w:rPr>
      <w:b/>
      <w:szCs w:val="20"/>
    </w:rPr>
  </w:style>
  <w:style w:type="paragraph" w:customStyle="1" w:styleId="ActivityBodyBold">
    <w:name w:val="Activity Body + Bold"/>
    <w:basedOn w:val="Normal"/>
    <w:link w:val="ActivityBodyBoldChar"/>
    <w:rsid w:val="00375492"/>
    <w:pPr>
      <w:ind w:left="360"/>
    </w:pPr>
    <w:rPr>
      <w:rFonts w:cs="Arial"/>
      <w:b/>
      <w:szCs w:val="20"/>
    </w:rPr>
  </w:style>
  <w:style w:type="paragraph" w:customStyle="1" w:styleId="StdBullets">
    <w:name w:val="StdBullets"/>
    <w:basedOn w:val="StandardBullet"/>
    <w:rsid w:val="009A48F8"/>
    <w:pPr>
      <w:numPr>
        <w:numId w:val="5"/>
      </w:numPr>
    </w:pPr>
    <w:rPr>
      <w:rFonts w:cs="Arial"/>
      <w:b w:val="0"/>
    </w:rPr>
  </w:style>
  <w:style w:type="paragraph" w:customStyle="1" w:styleId="ActivityBodyItalicandBold">
    <w:name w:val="ActivityBody + Italic and Bold"/>
    <w:basedOn w:val="Normal"/>
    <w:rsid w:val="00A8248B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Normal"/>
    <w:rsid w:val="006E4B44"/>
    <w:pPr>
      <w:shd w:val="clear" w:color="auto" w:fill="0000FF"/>
      <w:jc w:val="center"/>
    </w:pPr>
    <w:rPr>
      <w:color w:val="FFFFFF"/>
      <w:sz w:val="32"/>
      <w:szCs w:val="48"/>
    </w:rPr>
  </w:style>
  <w:style w:type="paragraph" w:customStyle="1" w:styleId="RubricHeadings">
    <w:name w:val="Rubric Headings"/>
    <w:basedOn w:val="Normal"/>
    <w:rsid w:val="0013198A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13198A"/>
    <w:rPr>
      <w:sz w:val="22"/>
    </w:rPr>
  </w:style>
  <w:style w:type="paragraph" w:customStyle="1" w:styleId="PictureCentered">
    <w:name w:val="Picture Centered"/>
    <w:basedOn w:val="Picture"/>
    <w:rsid w:val="00751F48"/>
    <w:pPr>
      <w:jc w:val="center"/>
    </w:pPr>
  </w:style>
  <w:style w:type="paragraph" w:customStyle="1" w:styleId="PictureCaption">
    <w:name w:val="Picture Caption"/>
    <w:basedOn w:val="InstrResHeading"/>
    <w:rsid w:val="005F277C"/>
    <w:pPr>
      <w:ind w:left="1800"/>
      <w:jc w:val="center"/>
    </w:pPr>
  </w:style>
  <w:style w:type="paragraph" w:customStyle="1" w:styleId="Activitysub2">
    <w:name w:val="Activity sub 2"/>
    <w:basedOn w:val="Normal"/>
    <w:rsid w:val="00000789"/>
    <w:pPr>
      <w:numPr>
        <w:numId w:val="1"/>
      </w:numPr>
      <w:spacing w:after="120"/>
      <w:contextualSpacing/>
    </w:pPr>
    <w:rPr>
      <w:rFonts w:cs="Arial"/>
    </w:rPr>
  </w:style>
  <w:style w:type="numbering" w:customStyle="1" w:styleId="Picturebulleted">
    <w:name w:val="Picture bulleted"/>
    <w:basedOn w:val="NoList"/>
    <w:rsid w:val="00C825F1"/>
    <w:pPr>
      <w:numPr>
        <w:numId w:val="8"/>
      </w:numPr>
    </w:pPr>
  </w:style>
  <w:style w:type="paragraph" w:customStyle="1" w:styleId="PictureBulletAfter6pt">
    <w:name w:val="Picture Bullet After 6 pt"/>
    <w:basedOn w:val="Normal"/>
    <w:rsid w:val="00E500A6"/>
    <w:pPr>
      <w:spacing w:after="120"/>
    </w:pPr>
    <w:rPr>
      <w:b/>
      <w:szCs w:val="20"/>
    </w:rPr>
  </w:style>
  <w:style w:type="character" w:customStyle="1" w:styleId="RubricEntries10pt">
    <w:name w:val="Rubric Entries 10 pt"/>
    <w:basedOn w:val="DefaultParagraphFont"/>
    <w:rsid w:val="00510C02"/>
    <w:rPr>
      <w:rFonts w:ascii="Arial" w:hAnsi="Arial"/>
      <w:sz w:val="20"/>
    </w:rPr>
  </w:style>
  <w:style w:type="numbering" w:customStyle="1" w:styleId="SecondBullet">
    <w:name w:val="Second Bullet"/>
    <w:basedOn w:val="NoList"/>
    <w:rsid w:val="007C2908"/>
  </w:style>
  <w:style w:type="numbering" w:customStyle="1" w:styleId="ArrowBullet">
    <w:name w:val="Arrow Bullet"/>
    <w:basedOn w:val="NoList"/>
    <w:rsid w:val="00FD4361"/>
    <w:pPr>
      <w:numPr>
        <w:numId w:val="2"/>
      </w:numPr>
    </w:pPr>
  </w:style>
  <w:style w:type="paragraph" w:customStyle="1" w:styleId="RubricTitles">
    <w:name w:val="Rubric Titles"/>
    <w:basedOn w:val="StdsTable"/>
    <w:rsid w:val="00B01614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Normal"/>
    <w:qFormat/>
    <w:rsid w:val="005E71A4"/>
    <w:pPr>
      <w:numPr>
        <w:numId w:val="15"/>
      </w:numPr>
      <w:spacing w:after="60"/>
      <w:contextualSpacing/>
    </w:pPr>
    <w:rPr>
      <w:szCs w:val="20"/>
    </w:rPr>
  </w:style>
  <w:style w:type="character" w:styleId="PageNumber">
    <w:name w:val="page number"/>
    <w:basedOn w:val="DefaultParagraphFont"/>
    <w:rsid w:val="00FB3066"/>
    <w:rPr>
      <w:rFonts w:ascii="Arial" w:hAnsi="Arial"/>
      <w:sz w:val="20"/>
    </w:rPr>
  </w:style>
  <w:style w:type="paragraph" w:customStyle="1" w:styleId="BacktoTop">
    <w:name w:val="BacktoTop"/>
    <w:basedOn w:val="Normal"/>
    <w:rsid w:val="00A716B3"/>
    <w:rPr>
      <w:szCs w:val="20"/>
    </w:rPr>
  </w:style>
  <w:style w:type="paragraph" w:customStyle="1" w:styleId="StyleCaptionCentered">
    <w:name w:val="Style Caption + Centered"/>
    <w:basedOn w:val="Caption"/>
    <w:rsid w:val="0060659A"/>
    <w:pPr>
      <w:jc w:val="center"/>
    </w:pPr>
  </w:style>
  <w:style w:type="paragraph" w:customStyle="1" w:styleId="CaptionCentered">
    <w:name w:val="Caption + Centered"/>
    <w:basedOn w:val="Caption"/>
    <w:rsid w:val="00BC6089"/>
    <w:pPr>
      <w:jc w:val="center"/>
    </w:pPr>
  </w:style>
  <w:style w:type="paragraph" w:customStyle="1" w:styleId="MatrixStdsTable">
    <w:name w:val="Matrix StdsTable"/>
    <w:basedOn w:val="StdsTable"/>
    <w:rsid w:val="0092773B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6853D5"/>
    <w:rPr>
      <w:i/>
      <w:iCs/>
    </w:rPr>
  </w:style>
  <w:style w:type="paragraph" w:customStyle="1" w:styleId="ScienceListing">
    <w:name w:val="Science Listing"/>
    <w:basedOn w:val="Normal"/>
    <w:rsid w:val="006B1718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6B1718"/>
    <w:pPr>
      <w:spacing w:after="120"/>
    </w:pPr>
    <w:rPr>
      <w:b/>
      <w:bCs/>
      <w:i/>
      <w:iCs/>
    </w:rPr>
  </w:style>
  <w:style w:type="numbering" w:customStyle="1" w:styleId="MatrixBulleted10pt">
    <w:name w:val="Matrix Bulleted 10 pt"/>
    <w:basedOn w:val="NoList"/>
    <w:rsid w:val="00A72383"/>
    <w:pPr>
      <w:numPr>
        <w:numId w:val="6"/>
      </w:numPr>
    </w:pPr>
  </w:style>
  <w:style w:type="paragraph" w:customStyle="1" w:styleId="MathMatrixStdsListing">
    <w:name w:val="Math Matrix Stds Listing"/>
    <w:basedOn w:val="Normal"/>
    <w:rsid w:val="00A72383"/>
    <w:rPr>
      <w:sz w:val="20"/>
    </w:rPr>
  </w:style>
  <w:style w:type="paragraph" w:customStyle="1" w:styleId="MathMatrixEntries">
    <w:name w:val="Math Matrix Entries"/>
    <w:basedOn w:val="Normal"/>
    <w:rsid w:val="002033F3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2033F3"/>
    <w:rPr>
      <w:sz w:val="20"/>
    </w:rPr>
  </w:style>
  <w:style w:type="paragraph" w:customStyle="1" w:styleId="MathMatrixStdsBold">
    <w:name w:val="Math Matrix Stds Bold"/>
    <w:basedOn w:val="MathMatrixStds"/>
    <w:rsid w:val="002033F3"/>
    <w:rPr>
      <w:b/>
    </w:rPr>
  </w:style>
  <w:style w:type="paragraph" w:customStyle="1" w:styleId="MathMatriStdsBItalic">
    <w:name w:val="Math Matri Stds B Italic"/>
    <w:basedOn w:val="Normal"/>
    <w:rsid w:val="00D11A07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4414F7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4414F7"/>
    <w:pPr>
      <w:ind w:left="270" w:hanging="180"/>
    </w:pPr>
    <w:rPr>
      <w:b/>
      <w:i/>
    </w:rPr>
  </w:style>
  <w:style w:type="paragraph" w:customStyle="1" w:styleId="MathMatiBullets">
    <w:name w:val="Math Mati Bullets"/>
    <w:rsid w:val="004049A7"/>
    <w:rPr>
      <w:rFonts w:ascii="Arial" w:hAnsi="Arial"/>
    </w:rPr>
  </w:style>
  <w:style w:type="numbering" w:customStyle="1" w:styleId="SpecialBulleted1">
    <w:name w:val="Special Bulleted 1"/>
    <w:basedOn w:val="NoList"/>
    <w:rsid w:val="00C825F1"/>
    <w:pPr>
      <w:numPr>
        <w:numId w:val="7"/>
      </w:numPr>
    </w:pPr>
  </w:style>
  <w:style w:type="paragraph" w:customStyle="1" w:styleId="ActivityNumbers">
    <w:name w:val="Activity Numbers"/>
    <w:basedOn w:val="Normal"/>
    <w:qFormat/>
    <w:rsid w:val="00C63CA4"/>
    <w:pPr>
      <w:numPr>
        <w:numId w:val="11"/>
      </w:numPr>
      <w:spacing w:after="120"/>
    </w:pPr>
    <w:rPr>
      <w:rFonts w:cs="Arial"/>
    </w:rPr>
  </w:style>
  <w:style w:type="paragraph" w:customStyle="1" w:styleId="MatrixRubricEntries">
    <w:name w:val="Matrix Rubric Entries"/>
    <w:basedOn w:val="RubricEntries"/>
    <w:rsid w:val="001E20D8"/>
    <w:rPr>
      <w:sz w:val="20"/>
    </w:rPr>
  </w:style>
  <w:style w:type="paragraph" w:customStyle="1" w:styleId="MatrixSymbolEntries">
    <w:name w:val="Matrix Symbol Entries"/>
    <w:basedOn w:val="Normal"/>
    <w:rsid w:val="001E20D8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D06490"/>
    <w:rPr>
      <w:sz w:val="20"/>
    </w:rPr>
  </w:style>
  <w:style w:type="paragraph" w:customStyle="1" w:styleId="MatrixStandardsBold">
    <w:name w:val="Matrix Standards Bold"/>
    <w:basedOn w:val="MatrixStandards"/>
    <w:rsid w:val="00D06490"/>
    <w:rPr>
      <w:b/>
      <w:bCs/>
    </w:rPr>
  </w:style>
  <w:style w:type="paragraph" w:customStyle="1" w:styleId="MatrixStdsBoldItalic">
    <w:name w:val="Matrix Stds Bold + Italic"/>
    <w:basedOn w:val="MatrixStandardsBold"/>
    <w:rsid w:val="00D06490"/>
    <w:rPr>
      <w:i/>
      <w:iCs/>
    </w:rPr>
  </w:style>
  <w:style w:type="paragraph" w:customStyle="1" w:styleId="MatrixBullets">
    <w:name w:val="Matrix Bullets"/>
    <w:rsid w:val="004049A7"/>
    <w:pPr>
      <w:numPr>
        <w:numId w:val="9"/>
      </w:numPr>
    </w:pPr>
    <w:rPr>
      <w:rFonts w:ascii="Arial" w:hAnsi="Arial"/>
    </w:rPr>
  </w:style>
  <w:style w:type="character" w:customStyle="1" w:styleId="AnsKey">
    <w:name w:val="Ans Key"/>
    <w:basedOn w:val="DefaultParagraphFont"/>
    <w:rsid w:val="00E23A6B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75C4F"/>
    <w:pPr>
      <w:numPr>
        <w:numId w:val="10"/>
      </w:numPr>
    </w:pPr>
  </w:style>
  <w:style w:type="paragraph" w:customStyle="1" w:styleId="RubricEntries10ptCentered">
    <w:name w:val="Rubric Entries 10 pt Centered"/>
    <w:basedOn w:val="RubricEntries"/>
    <w:rsid w:val="006E1B77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Normal"/>
    <w:rsid w:val="005E71A4"/>
    <w:pPr>
      <w:spacing w:before="120" w:after="120"/>
      <w:ind w:left="360"/>
      <w:jc w:val="center"/>
    </w:pPr>
    <w:rPr>
      <w:b/>
      <w:bCs/>
      <w:szCs w:val="20"/>
    </w:rPr>
  </w:style>
  <w:style w:type="paragraph" w:customStyle="1" w:styleId="ActivityBodyCentered">
    <w:name w:val="Activity Body + Centered"/>
    <w:basedOn w:val="Normal"/>
    <w:rsid w:val="0037006C"/>
    <w:pPr>
      <w:jc w:val="center"/>
    </w:pPr>
    <w:rPr>
      <w:szCs w:val="20"/>
    </w:rPr>
  </w:style>
  <w:style w:type="paragraph" w:customStyle="1" w:styleId="AnsKeyCentered">
    <w:name w:val="Ans Key Centered"/>
    <w:basedOn w:val="Normal"/>
    <w:rsid w:val="006D62AC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F80899"/>
    <w:pPr>
      <w:ind w:left="0"/>
      <w:jc w:val="center"/>
    </w:pPr>
    <w:rPr>
      <w:rFonts w:cs="Times New Roman"/>
      <w:szCs w:val="20"/>
    </w:rPr>
  </w:style>
  <w:style w:type="numbering" w:customStyle="1" w:styleId="AlphaCapital">
    <w:name w:val="Alpha Capital"/>
    <w:basedOn w:val="NoList"/>
    <w:rsid w:val="00625199"/>
    <w:pPr>
      <w:numPr>
        <w:numId w:val="14"/>
      </w:numPr>
    </w:pPr>
  </w:style>
  <w:style w:type="paragraph" w:customStyle="1" w:styleId="ActivityBody">
    <w:name w:val="Activity Body"/>
    <w:basedOn w:val="Normal"/>
    <w:qFormat/>
    <w:rsid w:val="00E45750"/>
    <w:pPr>
      <w:ind w:left="360"/>
    </w:pPr>
    <w:rPr>
      <w:rFonts w:cs="Arial"/>
    </w:rPr>
  </w:style>
  <w:style w:type="numbering" w:customStyle="1" w:styleId="TopicalOutlineNumbers">
    <w:name w:val="Topical Outline Numbers"/>
    <w:rsid w:val="00A61EA3"/>
    <w:pPr>
      <w:numPr>
        <w:numId w:val="12"/>
      </w:numPr>
    </w:pPr>
  </w:style>
  <w:style w:type="table" w:styleId="TableGrid">
    <w:name w:val="Table Grid"/>
    <w:basedOn w:val="TableNormal"/>
    <w:rsid w:val="00852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E47655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MatrixBulleted10pt"/>
    <w:pPr>
      <w:numPr>
        <w:numId w:val="6"/>
      </w:numPr>
    </w:pPr>
  </w:style>
  <w:style w:type="numbering" w:customStyle="1" w:styleId="BalloonText">
    <w:name w:val="AlphaCapital"/>
    <w:pPr>
      <w:numPr>
        <w:numId w:val="14"/>
      </w:numPr>
    </w:pPr>
  </w:style>
  <w:style w:type="numbering" w:customStyle="1" w:styleId="StdsTableChar">
    <w:name w:val="TopicalOutlineNumbers"/>
    <w:pPr>
      <w:numPr>
        <w:numId w:val="12"/>
      </w:numPr>
    </w:pPr>
  </w:style>
  <w:style w:type="numbering" w:customStyle="1" w:styleId="Caption">
    <w:name w:val="AlphaNumbered"/>
    <w:pPr>
      <w:numPr>
        <w:numId w:val="16"/>
      </w:numPr>
    </w:pPr>
  </w:style>
  <w:style w:type="numbering" w:customStyle="1" w:styleId="Hyperlink">
    <w:name w:val="SpecialBulleted1"/>
    <w:pPr>
      <w:numPr>
        <w:numId w:val="7"/>
      </w:numPr>
    </w:pPr>
  </w:style>
  <w:style w:type="numbering" w:customStyle="1" w:styleId="ActivitySection">
    <w:name w:val="Picturebulleted"/>
    <w:pPr>
      <w:numPr>
        <w:numId w:val="8"/>
      </w:numPr>
    </w:pPr>
  </w:style>
  <w:style w:type="numbering" w:customStyle="1" w:styleId="ActivitySectionCharChar">
    <w:name w:val="ArrowBullet"/>
    <w:pPr>
      <w:numPr>
        <w:numId w:val="2"/>
      </w:numPr>
    </w:pPr>
  </w:style>
  <w:style w:type="numbering" w:customStyle="1" w:styleId="ScienceStdChar">
    <w:name w:val="CheckmarkList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kennedy\my%20documents\PLTW%20Admin\Templates\Curriculum%20Templates%202010\ECTActivityTemplate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ECTActivityTemplate2010.dotx</Template>
  <TotalTime>0</TotalTime>
  <Pages>2</Pages>
  <Words>393</Words>
  <Characters>2245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3.1.2 Concept Development</vt:lpstr>
    </vt:vector>
  </TitlesOfParts>
  <Company>Project Lead The Way, Inc.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3.1.2 Concept Development</dc:title>
  <dc:subject>Lesson 3.1 Select a Solution Path</dc:subject>
  <dc:creator>EDD Revision Team</dc:creator>
  <cp:lastModifiedBy>Illinois School District U-46</cp:lastModifiedBy>
  <cp:revision>2</cp:revision>
  <cp:lastPrinted>2004-08-10T19:51:00Z</cp:lastPrinted>
  <dcterms:created xsi:type="dcterms:W3CDTF">2012-02-07T19:59:00Z</dcterms:created>
  <dcterms:modified xsi:type="dcterms:W3CDTF">2012-02-07T19:59:00Z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-538267</vt:i4>
  </property>
  <property fmtid="{D5CDD505-2E9C-101B-9397-08002B2CF9AE}" pid="3" name="_NewReviewCycle">
    <vt:lpwstr/>
  </property>
  <property fmtid="{D5CDD505-2E9C-101B-9397-08002B2CF9AE}" pid="4" name="_EmailSubject">
    <vt:lpwstr>Unit 4 Lesson 1 #1</vt:lpwstr>
  </property>
  <property fmtid="{D5CDD505-2E9C-101B-9397-08002B2CF9AE}" pid="5" name="_AuthorEmailDisplayName">
    <vt:lpwstr>/O=PURDUE UNIVERSITY/OU=SCHOOL OF TECHNOLOGY/CN=AT/CN=WAWATKINS</vt:lpwstr>
  </property>
  <property fmtid="{D5CDD505-2E9C-101B-9397-08002B2CF9AE}" pid="6" name="_PreviousAdHocReviewCycleID">
    <vt:i4>701124618</vt:i4>
  </property>
  <property fmtid="{D5CDD505-2E9C-101B-9397-08002B2CF9AE}" pid="7" name="_ReviewingToolsShownOnce">
    <vt:lpwstr/>
  </property>
</Properties>
</file>